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-88899</wp:posOffset>
                </wp:positionV>
                <wp:extent cx="2624164" cy="1298052"/>
                <wp:effectExtent b="0" l="0" r="0" t="0"/>
                <wp:wrapNone/>
                <wp:docPr id="212309359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254729">
                          <a:off x="4109338" y="3313593"/>
                          <a:ext cx="247332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  <w:t xml:space="preserve">Please respond by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  <w:t xml:space="preserve">[Giving Day date]!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-88899</wp:posOffset>
                </wp:positionV>
                <wp:extent cx="2624164" cy="1298052"/>
                <wp:effectExtent b="0" l="0" r="0" t="0"/>
                <wp:wrapNone/>
                <wp:docPr id="212309359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4164" cy="12980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914400</wp:posOffset>
                </wp:positionV>
                <wp:extent cx="5962650" cy="7562850"/>
                <wp:effectExtent b="0" l="0" r="0" t="0"/>
                <wp:wrapNone/>
                <wp:docPr id="212309359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74200" y="0"/>
                          <a:ext cx="594360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Dear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[Name]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I’m writing to ask you to make a gift to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[brief, student-focused statement about an impactful result of your department’s work]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Your support can make a huge difference for students like me who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[brief description of student effort and accomplishment]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Every day, I work hard toward my education, but I’ve seen firsthand how students like me struggle without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[describe the result of your Giving Day project]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With your help, we can change that.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Will you please make a gift by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[Giving Day date]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to help students like me get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[project]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? Your gift will help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someone like me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describe a challenging environment]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achieve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[describe the positive outcome the project will produce]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Many of us can’t afford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[describe universally appealing need of students]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The good news is that your support can help! It costs about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[$ dollar amount]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for one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[unit of the project]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Will you be a hero and send a gift today to help provide this much-needed support?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Your help is needed now! Every gift helps. By helping one student, your gift can make a difference for many others as well. Your generosity will change lives and support the work of the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[department name]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While you have this letter in your hand, please send your gift to help one student get the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[benefit of project]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they need. Your support empowers students like me to make a 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positive impact on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the lives of others for years to come.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 hope you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[statement of blessing]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and I want to thank you for sending your gift before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[Giving Day date]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With gratitude,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[Student Name]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[Department/Program or Area of Study]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P.S. – You can make your gift online at: </w:t>
                            </w: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[Giving Day webpage link]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BM Plex Sans" w:cs="IBM Plex Sans" w:eastAsia="IBM Plex Sans" w:hAnsi="IBM Plex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914400</wp:posOffset>
                </wp:positionV>
                <wp:extent cx="5962650" cy="7562850"/>
                <wp:effectExtent b="0" l="0" r="0" t="0"/>
                <wp:wrapNone/>
                <wp:docPr id="212309359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7562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2379980" cy="720662"/>
                <wp:effectExtent b="0" l="0" r="0" t="0"/>
                <wp:wrapTopAndBottom distB="45720" distT="45720"/>
                <wp:docPr id="212309359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65535" y="343710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DEPARTMENT LOGO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OR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GIVING DAY LOGO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2379980" cy="720662"/>
                <wp:effectExtent b="0" l="0" r="0" t="0"/>
                <wp:wrapTopAndBottom distB="45720" distT="45720"/>
                <wp:docPr id="212309359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980" cy="7206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753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302895</wp:posOffset>
                </wp:positionV>
                <wp:extent cx="819150" cy="821332"/>
                <wp:effectExtent b="0" l="0" r="0" t="0"/>
                <wp:wrapNone/>
                <wp:docPr id="212309358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45315" y="3380903"/>
                          <a:ext cx="80137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QR CODE LINKED TO YOUR PAGE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302895</wp:posOffset>
                </wp:positionV>
                <wp:extent cx="819150" cy="821332"/>
                <wp:effectExtent b="0" l="0" r="0" t="0"/>
                <wp:wrapNone/>
                <wp:docPr id="212309358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213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1014413</wp:posOffset>
                </wp:positionH>
                <wp:positionV relativeFrom="page">
                  <wp:posOffset>8374891</wp:posOffset>
                </wp:positionV>
                <wp:extent cx="2379980" cy="361315"/>
                <wp:effectExtent b="0" l="0" r="0" t="0"/>
                <wp:wrapNone/>
                <wp:docPr id="212309358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608868"/>
                          <a:ext cx="23609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SIGNATURE (IMAGE OR INK)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1014413</wp:posOffset>
                </wp:positionH>
                <wp:positionV relativeFrom="page">
                  <wp:posOffset>8374891</wp:posOffset>
                </wp:positionV>
                <wp:extent cx="2379980" cy="361315"/>
                <wp:effectExtent b="0" l="0" r="0" t="0"/>
                <wp:wrapNone/>
                <wp:docPr id="212309358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980" cy="361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5467350</wp:posOffset>
                </wp:positionH>
                <wp:positionV relativeFrom="paragraph">
                  <wp:posOffset>590902</wp:posOffset>
                </wp:positionV>
                <wp:extent cx="188425" cy="429096"/>
                <wp:effectExtent b="0" l="0" r="0" t="0"/>
                <wp:wrapNone/>
                <wp:docPr id="212309359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80363" y="3594027"/>
                          <a:ext cx="131275" cy="371946"/>
                        </a:xfrm>
                        <a:prstGeom prst="curvedConnector3">
                          <a:avLst>
                            <a:gd fmla="val -54171" name="adj1"/>
                          </a:avLst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5467350</wp:posOffset>
                </wp:positionH>
                <wp:positionV relativeFrom="paragraph">
                  <wp:posOffset>590902</wp:posOffset>
                </wp:positionV>
                <wp:extent cx="188425" cy="429096"/>
                <wp:effectExtent b="0" l="0" r="0" t="0"/>
                <wp:wrapNone/>
                <wp:docPr id="212309359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25" cy="429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1017270</wp:posOffset>
                </wp:positionV>
                <wp:extent cx="1275715" cy="1423670"/>
                <wp:effectExtent b="0" l="0" r="0" t="0"/>
                <wp:wrapNone/>
                <wp:docPr id="212309358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7668" y="3077690"/>
                          <a:ext cx="125666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scan here!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1017270</wp:posOffset>
                </wp:positionV>
                <wp:extent cx="1275715" cy="1423670"/>
                <wp:effectExtent b="0" l="0" r="0" t="0"/>
                <wp:wrapNone/>
                <wp:docPr id="212309358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78B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8" Type="http://schemas.openxmlformats.org/officeDocument/2006/relationships/image" Target="media/image4.png"/><Relationship Id="rId3" Type="http://schemas.openxmlformats.org/officeDocument/2006/relationships/fontTable" Target="fontTable.xml"/><Relationship Id="rId12" Type="http://schemas.openxmlformats.org/officeDocument/2006/relationships/image" Target="media/image5.png"/><Relationship Id="rId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image" Target="media/image1.png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W+DEoJbP7pRz1rVkC/Kdwq9og==">CgMxLjA4AHIhMWxsOHVKSlZZSFlwTkFTVkxsbUhRVzd6OW1kTjNVdFBj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0231CDF451247AE004DBE067D029F" ma:contentTypeVersion="12" ma:contentTypeDescription="Create a new document." ma:contentTypeScope="" ma:versionID="fa6e4ef278e80a137aa3abdbf0c858ed">
  <xsd:schema xmlns:xsd="http://www.w3.org/2001/XMLSchema" xmlns:xs="http://www.w3.org/2001/XMLSchema" xmlns:p="http://schemas.microsoft.com/office/2006/metadata/properties" xmlns:ns2="3716c583-09e2-4e50-8255-62ae4f91286e" xmlns:ns3="d5e5115a-74ef-40e7-b2db-d7b56f867e9a" targetNamespace="http://schemas.microsoft.com/office/2006/metadata/properties" ma:root="true" ma:fieldsID="a8eaa7d3b85bc6bacb216c617c8c8724" ns2:_="" ns3:_="">
    <xsd:import namespace="3716c583-09e2-4e50-8255-62ae4f91286e"/>
    <xsd:import namespace="d5e5115a-74ef-40e7-b2db-d7b56f867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6c583-09e2-4e50-8255-62ae4f912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acab1-6417-47fe-b9ca-74878f180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115a-74ef-40e7-b2db-d7b56f867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96eca5-28ca-4191-af70-7cff0d026f98}" ma:internalName="TaxCatchAll" ma:showField="CatchAllData" ma:web="d5e5115a-74ef-40e7-b2db-d7b56f867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5115a-74ef-40e7-b2db-d7b56f867e9a" xsi:nil="true"/>
    <lcf76f155ced4ddcb4097134ff3c332f xmlns="3716c583-09e2-4e50-8255-62ae4f912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A4681C9-EF89-4ADA-971A-EA975F8B95FB}"/>
</file>

<file path=customXML/itemProps3.xml><?xml version="1.0" encoding="utf-8"?>
<ds:datastoreItem xmlns:ds="http://schemas.openxmlformats.org/officeDocument/2006/customXml" ds:itemID="{5865FF45-FE5B-480E-83D5-FB4C1F6832A0}"/>
</file>

<file path=customXML/itemProps4.xml><?xml version="1.0" encoding="utf-8"?>
<ds:datastoreItem xmlns:ds="http://schemas.openxmlformats.org/officeDocument/2006/customXml" ds:itemID="{4DD7DF74-8D58-49E2-ADC9-6E9B2A31B2D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Eriston Eloi</dc:creator>
  <dcterms:created xsi:type="dcterms:W3CDTF">2024-12-27T14:13:00Z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0x0101003420231CDF451247AE004DBE067D029F</vt:lpwstr>
  </property>
</Properties>
</file>